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71B89" w14:textId="09876A40" w:rsidR="00E066E2" w:rsidRPr="00E066E2" w:rsidRDefault="00E066E2" w:rsidP="00E066E2">
      <w:pPr>
        <w:pStyle w:val="3"/>
        <w:jc w:val="center"/>
        <w:rPr>
          <w:rFonts w:ascii="宋体" w:eastAsia="宋体" w:hAnsi="宋体"/>
        </w:rPr>
      </w:pPr>
      <w:r w:rsidRPr="00E066E2">
        <w:rPr>
          <w:rFonts w:ascii="宋体" w:eastAsia="宋体" w:hAnsi="宋体" w:hint="eastAsia"/>
        </w:rPr>
        <w:t>中国药科大学研究生学位论文审查系统使用说明</w:t>
      </w:r>
    </w:p>
    <w:p w14:paraId="2A99D4F0" w14:textId="36563B16" w:rsidR="00E066E2" w:rsidRPr="00E066E2" w:rsidRDefault="00E066E2" w:rsidP="00E066E2">
      <w:pPr>
        <w:jc w:val="center"/>
        <w:rPr>
          <w:rFonts w:ascii="宋体" w:eastAsia="宋体" w:hAnsi="宋体"/>
          <w:sz w:val="30"/>
          <w:szCs w:val="30"/>
        </w:rPr>
      </w:pPr>
      <w:r w:rsidRPr="00E066E2">
        <w:rPr>
          <w:rFonts w:ascii="宋体" w:eastAsia="宋体" w:hAnsi="宋体" w:hint="eastAsia"/>
          <w:sz w:val="30"/>
          <w:szCs w:val="30"/>
        </w:rPr>
        <w:t>（研究生版）</w:t>
      </w:r>
    </w:p>
    <w:p w14:paraId="19C810F5" w14:textId="77777777" w:rsidR="0067287E" w:rsidRDefault="0067287E" w:rsidP="00E066E2">
      <w:pPr>
        <w:jc w:val="center"/>
        <w:rPr>
          <w:rFonts w:ascii="宋体" w:eastAsia="宋体" w:hAnsi="宋体"/>
          <w:b/>
          <w:sz w:val="28"/>
          <w:szCs w:val="28"/>
        </w:rPr>
      </w:pPr>
    </w:p>
    <w:p w14:paraId="5AF60CAD" w14:textId="6BE3B5F3" w:rsidR="00EA50D7" w:rsidRPr="00E066E2" w:rsidRDefault="00E066E2" w:rsidP="00E066E2">
      <w:pPr>
        <w:jc w:val="center"/>
        <w:rPr>
          <w:rFonts w:ascii="宋体" w:eastAsia="宋体" w:hAnsi="宋体"/>
          <w:b/>
          <w:sz w:val="28"/>
          <w:szCs w:val="28"/>
        </w:rPr>
      </w:pPr>
      <w:r w:rsidRPr="00E066E2">
        <w:rPr>
          <w:rFonts w:ascii="宋体" w:eastAsia="宋体" w:hAnsi="宋体" w:hint="eastAsia"/>
          <w:b/>
          <w:sz w:val="28"/>
          <w:szCs w:val="28"/>
        </w:rPr>
        <w:t>一、功能说明</w:t>
      </w:r>
    </w:p>
    <w:p w14:paraId="3F7BB64B" w14:textId="6A12CB1A" w:rsidR="00EA50D7" w:rsidRPr="00E066E2" w:rsidRDefault="00EA50D7" w:rsidP="00EA50D7">
      <w:pPr>
        <w:rPr>
          <w:rFonts w:ascii="宋体" w:eastAsia="宋体" w:hAnsi="宋体"/>
          <w:b/>
          <w:sz w:val="28"/>
          <w:szCs w:val="28"/>
        </w:rPr>
      </w:pPr>
      <w:r w:rsidRPr="00E066E2">
        <w:rPr>
          <w:rFonts w:ascii="宋体" w:eastAsia="宋体" w:hAnsi="宋体"/>
          <w:b/>
          <w:sz w:val="28"/>
          <w:szCs w:val="28"/>
        </w:rPr>
        <w:t xml:space="preserve">   </w:t>
      </w:r>
      <w:r w:rsidR="00E066E2" w:rsidRPr="00E066E2">
        <w:rPr>
          <w:rFonts w:ascii="宋体" w:eastAsia="宋体" w:hAnsi="宋体" w:hint="eastAsia"/>
          <w:b/>
          <w:sz w:val="28"/>
          <w:szCs w:val="28"/>
        </w:rPr>
        <w:t>（一）</w:t>
      </w:r>
      <w:r w:rsidRPr="00E066E2">
        <w:rPr>
          <w:rFonts w:ascii="宋体" w:eastAsia="宋体" w:hAnsi="宋体" w:hint="eastAsia"/>
          <w:b/>
          <w:sz w:val="28"/>
          <w:szCs w:val="28"/>
        </w:rPr>
        <w:t>业务流程：</w:t>
      </w:r>
    </w:p>
    <w:p w14:paraId="4450BC3D" w14:textId="1294BFEF" w:rsidR="00CB2DA5" w:rsidRDefault="008F0DB8" w:rsidP="00EA50D7">
      <w:pPr>
        <w:rPr>
          <w:rFonts w:ascii="宋体" w:eastAsia="宋体" w:hAnsi="宋体"/>
          <w:b/>
          <w:sz w:val="28"/>
          <w:szCs w:val="28"/>
        </w:rPr>
      </w:pPr>
      <w:r w:rsidRPr="00E066E2">
        <w:rPr>
          <w:rFonts w:ascii="宋体" w:eastAsia="宋体" w:hAnsi="宋体"/>
          <w:b/>
          <w:sz w:val="28"/>
          <w:szCs w:val="28"/>
        </w:rPr>
        <w:t xml:space="preserve">  </w:t>
      </w:r>
      <w:r w:rsidR="00CB2DA5">
        <w:rPr>
          <w:rFonts w:ascii="宋体" w:eastAsia="宋体" w:hAnsi="宋体" w:hint="eastAsia"/>
          <w:b/>
          <w:sz w:val="28"/>
          <w:szCs w:val="28"/>
        </w:rPr>
        <w:t>从研究生院网站“研究生信息管理系统（新）学生端”登陆，</w:t>
      </w:r>
    </w:p>
    <w:p w14:paraId="22EA7115" w14:textId="4EA5A8FC" w:rsidR="00BE5556" w:rsidRPr="00CB2DA5" w:rsidRDefault="008F0DB8" w:rsidP="00EA50D7">
      <w:pPr>
        <w:rPr>
          <w:rFonts w:ascii="宋体" w:eastAsia="宋体" w:hAnsi="宋体"/>
          <w:sz w:val="28"/>
          <w:szCs w:val="28"/>
        </w:rPr>
      </w:pPr>
      <w:r w:rsidRPr="00CB2DA5">
        <w:rPr>
          <w:rFonts w:ascii="宋体" w:eastAsia="宋体" w:hAnsi="宋体"/>
          <w:sz w:val="28"/>
          <w:szCs w:val="28"/>
        </w:rPr>
        <w:t xml:space="preserve"> </w:t>
      </w:r>
      <w:r w:rsidR="00BE5556" w:rsidRPr="00CB2DA5">
        <w:rPr>
          <w:rFonts w:ascii="宋体" w:eastAsia="宋体" w:hAnsi="宋体" w:hint="eastAsia"/>
          <w:sz w:val="28"/>
          <w:szCs w:val="28"/>
        </w:rPr>
        <w:t>填写论文基本信息</w:t>
      </w:r>
      <w:r w:rsidR="00EA50D7" w:rsidRPr="00CB2DA5">
        <w:rPr>
          <w:rFonts w:ascii="宋体" w:eastAsia="宋体" w:hAnsi="宋体"/>
          <w:sz w:val="28"/>
          <w:szCs w:val="28"/>
        </w:rPr>
        <w:t xml:space="preserve"> → </w:t>
      </w:r>
      <w:r w:rsidR="00BE5556" w:rsidRPr="00CB2DA5">
        <w:rPr>
          <w:rFonts w:ascii="宋体" w:eastAsia="宋体" w:hAnsi="宋体" w:hint="eastAsia"/>
          <w:sz w:val="28"/>
          <w:szCs w:val="28"/>
        </w:rPr>
        <w:t>保存</w:t>
      </w:r>
      <w:r w:rsidR="00EA50D7" w:rsidRPr="00CB2DA5">
        <w:rPr>
          <w:rFonts w:ascii="宋体" w:eastAsia="宋体" w:hAnsi="宋体"/>
          <w:sz w:val="28"/>
          <w:szCs w:val="28"/>
        </w:rPr>
        <w:t xml:space="preserve"> → </w:t>
      </w:r>
      <w:r w:rsidR="00BE5556" w:rsidRPr="00CB2DA5">
        <w:rPr>
          <w:rFonts w:ascii="宋体" w:eastAsia="宋体" w:hAnsi="宋体" w:hint="eastAsia"/>
          <w:sz w:val="28"/>
          <w:szCs w:val="28"/>
        </w:rPr>
        <w:t>上传送审论文(</w:t>
      </w:r>
      <w:r w:rsidR="00BE5556" w:rsidRPr="00CB2DA5">
        <w:rPr>
          <w:rFonts w:ascii="宋体" w:eastAsia="宋体" w:hAnsi="宋体"/>
          <w:sz w:val="28"/>
          <w:szCs w:val="28"/>
        </w:rPr>
        <w:t>PDF) →</w:t>
      </w:r>
      <w:r w:rsidR="00BE5556" w:rsidRPr="00CB2DA5">
        <w:rPr>
          <w:rFonts w:ascii="宋体" w:eastAsia="宋体" w:hAnsi="宋体" w:hint="eastAsia"/>
          <w:sz w:val="28"/>
          <w:szCs w:val="28"/>
        </w:rPr>
        <w:t>提交</w:t>
      </w:r>
    </w:p>
    <w:p w14:paraId="71D0C1A9" w14:textId="41F7A8C9" w:rsidR="001A6EDD" w:rsidRPr="00CB2DA5" w:rsidRDefault="001A6EDD" w:rsidP="00627DC6">
      <w:pPr>
        <w:ind w:firstLineChars="151" w:firstLine="423"/>
        <w:rPr>
          <w:rFonts w:ascii="宋体" w:eastAsia="宋体" w:hAnsi="宋体"/>
          <w:sz w:val="28"/>
          <w:szCs w:val="28"/>
        </w:rPr>
      </w:pPr>
      <w:r w:rsidRPr="00CB2DA5">
        <w:rPr>
          <w:rFonts w:ascii="宋体" w:eastAsia="宋体" w:hAnsi="宋体" w:hint="eastAsia"/>
          <w:sz w:val="28"/>
          <w:szCs w:val="28"/>
        </w:rPr>
        <w:t>系统操作技术支持，QQ：</w:t>
      </w:r>
      <w:r w:rsidRPr="00CB2DA5">
        <w:rPr>
          <w:rFonts w:ascii="宋体" w:eastAsia="宋体" w:hAnsi="宋体"/>
          <w:sz w:val="28"/>
          <w:szCs w:val="28"/>
        </w:rPr>
        <w:t>44983135</w:t>
      </w:r>
    </w:p>
    <w:p w14:paraId="6D4AACBD" w14:textId="77A60D9A" w:rsidR="00440E7E" w:rsidRPr="00E066E2" w:rsidRDefault="00E066E2" w:rsidP="00BE5556">
      <w:pPr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E066E2">
        <w:rPr>
          <w:rFonts w:ascii="宋体" w:eastAsia="宋体" w:hAnsi="宋体" w:hint="eastAsia"/>
          <w:b/>
          <w:sz w:val="28"/>
          <w:szCs w:val="28"/>
        </w:rPr>
        <w:t>（二）</w:t>
      </w:r>
      <w:r w:rsidR="00BE5556" w:rsidRPr="00E066E2">
        <w:rPr>
          <w:rFonts w:ascii="宋体" w:eastAsia="宋体" w:hAnsi="宋体"/>
          <w:b/>
          <w:sz w:val="28"/>
          <w:szCs w:val="28"/>
        </w:rPr>
        <w:t>操作说明：</w:t>
      </w:r>
    </w:p>
    <w:p w14:paraId="39682CC5" w14:textId="6CF4255F" w:rsidR="00A77894" w:rsidRPr="00E066E2" w:rsidRDefault="00BE5556" w:rsidP="00BE555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cs="宋体" w:hint="eastAsia"/>
          <w:sz w:val="28"/>
          <w:szCs w:val="28"/>
        </w:rPr>
        <w:t>①</w:t>
      </w:r>
      <w:r w:rsidRPr="00E066E2">
        <w:rPr>
          <w:rFonts w:ascii="宋体" w:eastAsia="宋体" w:hAnsi="宋体"/>
          <w:sz w:val="28"/>
          <w:szCs w:val="28"/>
        </w:rPr>
        <w:t>点击【</w:t>
      </w:r>
      <w:r w:rsidR="00A77894" w:rsidRPr="00E066E2">
        <w:rPr>
          <w:rFonts w:ascii="宋体" w:eastAsia="宋体" w:hAnsi="宋体" w:hint="eastAsia"/>
          <w:sz w:val="28"/>
          <w:szCs w:val="28"/>
        </w:rPr>
        <w:t>毕业与学位</w:t>
      </w:r>
      <w:r w:rsidRPr="00E066E2">
        <w:rPr>
          <w:rFonts w:ascii="宋体" w:eastAsia="宋体" w:hAnsi="宋体"/>
          <w:sz w:val="28"/>
          <w:szCs w:val="28"/>
        </w:rPr>
        <w:t>】→【</w:t>
      </w:r>
      <w:r w:rsidR="00A77894" w:rsidRPr="00E066E2">
        <w:rPr>
          <w:rFonts w:ascii="宋体" w:eastAsia="宋体" w:hAnsi="宋体" w:hint="eastAsia"/>
          <w:sz w:val="28"/>
          <w:szCs w:val="28"/>
        </w:rPr>
        <w:t>论文评阅管理</w:t>
      </w:r>
      <w:r w:rsidRPr="00E066E2">
        <w:rPr>
          <w:rFonts w:ascii="宋体" w:eastAsia="宋体" w:hAnsi="宋体"/>
          <w:sz w:val="28"/>
          <w:szCs w:val="28"/>
        </w:rPr>
        <w:t>】，进入</w:t>
      </w:r>
      <w:r w:rsidR="00A77894" w:rsidRPr="00E066E2">
        <w:rPr>
          <w:rFonts w:ascii="宋体" w:eastAsia="宋体" w:hAnsi="宋体" w:hint="eastAsia"/>
          <w:sz w:val="28"/>
          <w:szCs w:val="28"/>
        </w:rPr>
        <w:t>图解</w:t>
      </w:r>
      <w:r w:rsidR="00A77894" w:rsidRPr="00E066E2">
        <w:rPr>
          <w:rFonts w:ascii="宋体" w:eastAsia="宋体" w:hAnsi="宋体"/>
          <w:sz w:val="28"/>
          <w:szCs w:val="28"/>
        </w:rPr>
        <w:t>1</w:t>
      </w:r>
      <w:r w:rsidR="00A77894" w:rsidRPr="00E066E2">
        <w:rPr>
          <w:rFonts w:ascii="宋体" w:eastAsia="宋体" w:hAnsi="宋体" w:hint="eastAsia"/>
          <w:sz w:val="28"/>
          <w:szCs w:val="28"/>
        </w:rPr>
        <w:t>-</w:t>
      </w:r>
      <w:r w:rsidR="00A77894" w:rsidRPr="00E066E2">
        <w:rPr>
          <w:rFonts w:ascii="宋体" w:eastAsia="宋体" w:hAnsi="宋体"/>
          <w:sz w:val="28"/>
          <w:szCs w:val="28"/>
        </w:rPr>
        <w:t>1</w:t>
      </w:r>
      <w:r w:rsidRPr="00E066E2">
        <w:rPr>
          <w:rFonts w:ascii="宋体" w:eastAsia="宋体" w:hAnsi="宋体"/>
          <w:sz w:val="28"/>
          <w:szCs w:val="28"/>
        </w:rPr>
        <w:t>页面。</w:t>
      </w:r>
      <w:r w:rsidR="00A77894" w:rsidRPr="00E066E2">
        <w:rPr>
          <w:rFonts w:ascii="宋体" w:eastAsia="宋体" w:hAnsi="宋体" w:hint="eastAsia"/>
          <w:sz w:val="28"/>
          <w:szCs w:val="28"/>
        </w:rPr>
        <w:t>填写论文基本信息，点击保存按钮</w:t>
      </w:r>
      <w:r w:rsidRPr="00E066E2">
        <w:rPr>
          <w:rFonts w:ascii="宋体" w:eastAsia="宋体" w:hAnsi="宋体"/>
          <w:sz w:val="28"/>
          <w:szCs w:val="28"/>
        </w:rPr>
        <w:t>。</w:t>
      </w:r>
    </w:p>
    <w:p w14:paraId="0F553654" w14:textId="0B19D935" w:rsidR="00A77894" w:rsidRPr="00E066E2" w:rsidRDefault="00A77894" w:rsidP="00BE555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②管理端如未开放送审论文日期，学生将无法上传盲审论文，如图1-</w:t>
      </w:r>
      <w:r w:rsidRPr="00E066E2">
        <w:rPr>
          <w:rFonts w:ascii="宋体" w:eastAsia="宋体" w:hAnsi="宋体"/>
          <w:sz w:val="28"/>
          <w:szCs w:val="28"/>
        </w:rPr>
        <w:t>2</w:t>
      </w:r>
      <w:r w:rsidRPr="00E066E2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14:paraId="79AE6E56" w14:textId="0E02C0C4" w:rsidR="00D02494" w:rsidRPr="00E066E2" w:rsidRDefault="00D02494" w:rsidP="00D02494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③学生查看论文抽审情况，盲审评审信息查看，如图1-</w:t>
      </w:r>
      <w:r w:rsidRPr="00E066E2">
        <w:rPr>
          <w:rFonts w:ascii="宋体" w:eastAsia="宋体" w:hAnsi="宋体"/>
          <w:sz w:val="28"/>
          <w:szCs w:val="28"/>
        </w:rPr>
        <w:t>3</w:t>
      </w:r>
      <w:r w:rsidRPr="00E066E2">
        <w:rPr>
          <w:rFonts w:ascii="宋体" w:eastAsia="宋体" w:hAnsi="宋体" w:hint="eastAsia"/>
          <w:sz w:val="28"/>
          <w:szCs w:val="28"/>
        </w:rPr>
        <w:t>。</w:t>
      </w:r>
    </w:p>
    <w:p w14:paraId="2C6054FD" w14:textId="599556FE" w:rsidR="00440E7E" w:rsidRPr="00E066E2" w:rsidRDefault="00D02494" w:rsidP="00BE555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④</w:t>
      </w:r>
      <w:r w:rsidR="00440E7E" w:rsidRPr="00E066E2">
        <w:rPr>
          <w:rFonts w:ascii="宋体" w:eastAsia="宋体" w:hAnsi="宋体" w:hint="eastAsia"/>
          <w:sz w:val="28"/>
          <w:szCs w:val="28"/>
        </w:rPr>
        <w:t>学生端上传送审论文,提示上传成功后，点击下载论文,查看盲审论文是否有误。如图1-</w:t>
      </w:r>
      <w:r w:rsidR="00440E7E" w:rsidRPr="00E066E2">
        <w:rPr>
          <w:rFonts w:ascii="宋体" w:eastAsia="宋体" w:hAnsi="宋体"/>
          <w:sz w:val="28"/>
          <w:szCs w:val="28"/>
        </w:rPr>
        <w:t>4</w:t>
      </w:r>
      <w:r w:rsidR="00440E7E" w:rsidRPr="00E066E2">
        <w:rPr>
          <w:rFonts w:ascii="宋体" w:eastAsia="宋体" w:hAnsi="宋体" w:hint="eastAsia"/>
          <w:sz w:val="28"/>
          <w:szCs w:val="28"/>
        </w:rPr>
        <w:t>，在保存未提交的作态下学生可以多次上传，上传成功将覆盖上一次的盲审论文，如图1-</w:t>
      </w:r>
      <w:r w:rsidR="00440E7E" w:rsidRPr="00E066E2">
        <w:rPr>
          <w:rFonts w:ascii="宋体" w:eastAsia="宋体" w:hAnsi="宋体"/>
          <w:sz w:val="28"/>
          <w:szCs w:val="28"/>
        </w:rPr>
        <w:t>5</w:t>
      </w:r>
    </w:p>
    <w:p w14:paraId="38128AA7" w14:textId="6786E0B3" w:rsidR="00440E7E" w:rsidRPr="00E066E2" w:rsidRDefault="00D02494" w:rsidP="00BE555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⑤</w:t>
      </w:r>
      <w:r w:rsidR="00440E7E" w:rsidRPr="00E066E2">
        <w:rPr>
          <w:rFonts w:ascii="宋体" w:eastAsia="宋体" w:hAnsi="宋体" w:hint="eastAsia"/>
          <w:sz w:val="28"/>
          <w:szCs w:val="28"/>
        </w:rPr>
        <w:t>专家评阅完成后，学生点击查看评阅结果，如学院未开放评阅结果查看，学生将无法查看评阅结果，如图1-</w:t>
      </w:r>
      <w:r w:rsidR="00440E7E" w:rsidRPr="00E066E2">
        <w:rPr>
          <w:rFonts w:ascii="宋体" w:eastAsia="宋体" w:hAnsi="宋体"/>
          <w:sz w:val="28"/>
          <w:szCs w:val="28"/>
        </w:rPr>
        <w:t>6</w:t>
      </w:r>
      <w:r w:rsidR="00440E7E" w:rsidRPr="00E066E2">
        <w:rPr>
          <w:rFonts w:ascii="宋体" w:eastAsia="宋体" w:hAnsi="宋体" w:hint="eastAsia"/>
          <w:sz w:val="28"/>
          <w:szCs w:val="28"/>
        </w:rPr>
        <w:t>,学院开放查看评阅结果,如图1-</w:t>
      </w:r>
      <w:r w:rsidR="00440E7E" w:rsidRPr="00E066E2">
        <w:rPr>
          <w:rFonts w:ascii="宋体" w:eastAsia="宋体" w:hAnsi="宋体"/>
          <w:sz w:val="28"/>
          <w:szCs w:val="28"/>
        </w:rPr>
        <w:t>7</w:t>
      </w:r>
    </w:p>
    <w:p w14:paraId="3C670EF7" w14:textId="3A006406" w:rsidR="00D02494" w:rsidRPr="00E066E2" w:rsidRDefault="00D02494" w:rsidP="00BE5556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⑥盲审结果不通过时，出现二次上传按钮，学生重新上传修改后</w:t>
      </w:r>
      <w:r w:rsidRPr="00E066E2">
        <w:rPr>
          <w:rFonts w:ascii="宋体" w:eastAsia="宋体" w:hAnsi="宋体" w:hint="eastAsia"/>
          <w:sz w:val="28"/>
          <w:szCs w:val="28"/>
        </w:rPr>
        <w:lastRenderedPageBreak/>
        <w:t>的盲审论文，如图1-</w:t>
      </w:r>
      <w:r w:rsidRPr="00E066E2">
        <w:rPr>
          <w:rFonts w:ascii="宋体" w:eastAsia="宋体" w:hAnsi="宋体"/>
          <w:sz w:val="28"/>
          <w:szCs w:val="28"/>
        </w:rPr>
        <w:t>8</w:t>
      </w:r>
      <w:r w:rsidRPr="00E066E2">
        <w:rPr>
          <w:rFonts w:ascii="宋体" w:eastAsia="宋体" w:hAnsi="宋体" w:hint="eastAsia"/>
          <w:sz w:val="28"/>
          <w:szCs w:val="28"/>
        </w:rPr>
        <w:t>。</w:t>
      </w:r>
    </w:p>
    <w:p w14:paraId="385AE31C" w14:textId="5F257183" w:rsidR="00EA50D7" w:rsidRPr="00E066E2" w:rsidRDefault="00E066E2" w:rsidP="00E066E2">
      <w:pPr>
        <w:pStyle w:val="3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二、操作</w:t>
      </w:r>
      <w:r w:rsidR="00D02494" w:rsidRPr="00E066E2">
        <w:rPr>
          <w:rFonts w:ascii="宋体" w:eastAsia="宋体" w:hAnsi="宋体" w:hint="eastAsia"/>
          <w:sz w:val="28"/>
          <w:szCs w:val="28"/>
        </w:rPr>
        <w:t>图解</w:t>
      </w:r>
    </w:p>
    <w:p w14:paraId="0444CEDF" w14:textId="346A4C51" w:rsidR="002B5BC8" w:rsidRPr="00E066E2" w:rsidRDefault="00BE5556" w:rsidP="00DF0F25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开放上传</w:t>
      </w:r>
      <w:r w:rsidR="00EA50D7" w:rsidRPr="00E066E2">
        <w:rPr>
          <w:rFonts w:ascii="宋体" w:eastAsia="宋体" w:hAnsi="宋体" w:hint="eastAsia"/>
          <w:sz w:val="28"/>
          <w:szCs w:val="28"/>
        </w:rPr>
        <w:t>图解</w:t>
      </w:r>
    </w:p>
    <w:p w14:paraId="2C63872E" w14:textId="2DF65C8B" w:rsidR="002B5BC8" w:rsidRPr="00E066E2" w:rsidRDefault="00BE5556" w:rsidP="00EA50D7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EF59C65" wp14:editId="50B9735A">
            <wp:extent cx="5274310" cy="22002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90341" w14:textId="64CBFF70" w:rsidR="00EA78D1" w:rsidRPr="00E066E2" w:rsidRDefault="00EA78D1" w:rsidP="00EA78D1">
      <w:pPr>
        <w:jc w:val="center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1-</w:t>
      </w:r>
      <w:r w:rsidRPr="00E066E2">
        <w:rPr>
          <w:rFonts w:ascii="宋体" w:eastAsia="宋体" w:hAnsi="宋体"/>
          <w:sz w:val="28"/>
          <w:szCs w:val="28"/>
        </w:rPr>
        <w:t>1</w:t>
      </w:r>
    </w:p>
    <w:p w14:paraId="59CB391C" w14:textId="645ADCE2" w:rsidR="00BE5556" w:rsidRPr="00E066E2" w:rsidRDefault="00BE5556" w:rsidP="00BE5556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未开放上传图解</w:t>
      </w:r>
    </w:p>
    <w:p w14:paraId="10E26F0E" w14:textId="01134B13" w:rsidR="00BE5556" w:rsidRPr="00E066E2" w:rsidRDefault="00BE5556" w:rsidP="00EA50D7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5E4B124" wp14:editId="2071204F">
            <wp:extent cx="5274310" cy="21717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3D425" w14:textId="2EF10B45" w:rsidR="00EA78D1" w:rsidRPr="00E066E2" w:rsidRDefault="00EA78D1" w:rsidP="00EA78D1">
      <w:pPr>
        <w:jc w:val="center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1-</w:t>
      </w:r>
      <w:r w:rsidRPr="00E066E2">
        <w:rPr>
          <w:rFonts w:ascii="宋体" w:eastAsia="宋体" w:hAnsi="宋体"/>
          <w:sz w:val="28"/>
          <w:szCs w:val="28"/>
        </w:rPr>
        <w:t>2</w:t>
      </w:r>
    </w:p>
    <w:p w14:paraId="2E27C879" w14:textId="1BC4C35C" w:rsidR="00AA6C09" w:rsidRPr="00E066E2" w:rsidRDefault="00AA6C09" w:rsidP="00EA50D7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论文抽审，论文盲审结果，查看图解</w:t>
      </w:r>
    </w:p>
    <w:p w14:paraId="610C5A57" w14:textId="704A256A" w:rsidR="00AA6C09" w:rsidRPr="00E066E2" w:rsidRDefault="00AA6C09" w:rsidP="00EA50D7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27226871" wp14:editId="01EA77FD">
            <wp:extent cx="5274310" cy="194310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A3B0E" w14:textId="6B6ECF03" w:rsidR="00EA78D1" w:rsidRPr="00E066E2" w:rsidRDefault="00EA78D1" w:rsidP="00EA78D1">
      <w:pPr>
        <w:jc w:val="center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1-</w:t>
      </w:r>
      <w:r w:rsidRPr="00E066E2">
        <w:rPr>
          <w:rFonts w:ascii="宋体" w:eastAsia="宋体" w:hAnsi="宋体"/>
          <w:sz w:val="28"/>
          <w:szCs w:val="28"/>
        </w:rPr>
        <w:t>3</w:t>
      </w:r>
    </w:p>
    <w:p w14:paraId="0821134F" w14:textId="72BF3F90" w:rsidR="00EA78D1" w:rsidRPr="00E066E2" w:rsidRDefault="00EA78D1" w:rsidP="00EA50D7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上论文后点击下载自己盲审论文是否正确</w:t>
      </w:r>
    </w:p>
    <w:p w14:paraId="3D03B634" w14:textId="1508A805" w:rsidR="00EA78D1" w:rsidRPr="00E066E2" w:rsidRDefault="00EA78D1" w:rsidP="00EA50D7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D07BB50" wp14:editId="3C3EE3A8">
            <wp:extent cx="5274310" cy="2066925"/>
            <wp:effectExtent l="0" t="0" r="254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7A19" w14:textId="6235711D" w:rsidR="00EA78D1" w:rsidRPr="00E066E2" w:rsidRDefault="00EA78D1" w:rsidP="00EA78D1">
      <w:pPr>
        <w:jc w:val="center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/>
          <w:sz w:val="28"/>
          <w:szCs w:val="28"/>
        </w:rPr>
        <w:t>1</w:t>
      </w:r>
      <w:r w:rsidRPr="00E066E2">
        <w:rPr>
          <w:rFonts w:ascii="宋体" w:eastAsia="宋体" w:hAnsi="宋体" w:hint="eastAsia"/>
          <w:sz w:val="28"/>
          <w:szCs w:val="28"/>
        </w:rPr>
        <w:t>-</w:t>
      </w:r>
      <w:r w:rsidRPr="00E066E2">
        <w:rPr>
          <w:rFonts w:ascii="宋体" w:eastAsia="宋体" w:hAnsi="宋体"/>
          <w:sz w:val="28"/>
          <w:szCs w:val="28"/>
        </w:rPr>
        <w:t>4</w:t>
      </w:r>
    </w:p>
    <w:p w14:paraId="374148AB" w14:textId="5478BB64" w:rsidR="00EA78D1" w:rsidRPr="00E066E2" w:rsidRDefault="00EA78D1" w:rsidP="00EA78D1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上传错误后重新上传</w:t>
      </w:r>
    </w:p>
    <w:p w14:paraId="36B9D62D" w14:textId="259C93A4" w:rsidR="00EA78D1" w:rsidRPr="00E066E2" w:rsidRDefault="00EA78D1" w:rsidP="00EA78D1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6D96CC1" wp14:editId="15783D57">
            <wp:extent cx="5274310" cy="20383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8D133" w14:textId="633757FD" w:rsidR="00EA78D1" w:rsidRPr="00E066E2" w:rsidRDefault="00EA78D1" w:rsidP="00EA78D1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 xml:space="preserve"> </w:t>
      </w:r>
      <w:r w:rsidRPr="00E066E2">
        <w:rPr>
          <w:rFonts w:ascii="宋体" w:eastAsia="宋体" w:hAnsi="宋体"/>
          <w:sz w:val="28"/>
          <w:szCs w:val="28"/>
        </w:rPr>
        <w:t xml:space="preserve">                                     1</w:t>
      </w:r>
      <w:r w:rsidRPr="00E066E2">
        <w:rPr>
          <w:rFonts w:ascii="宋体" w:eastAsia="宋体" w:hAnsi="宋体" w:hint="eastAsia"/>
          <w:sz w:val="28"/>
          <w:szCs w:val="28"/>
        </w:rPr>
        <w:t>-</w:t>
      </w:r>
      <w:r w:rsidRPr="00E066E2">
        <w:rPr>
          <w:rFonts w:ascii="宋体" w:eastAsia="宋体" w:hAnsi="宋体"/>
          <w:sz w:val="28"/>
          <w:szCs w:val="28"/>
        </w:rPr>
        <w:t>5</w:t>
      </w:r>
    </w:p>
    <w:p w14:paraId="5D376CD6" w14:textId="6F732ABC" w:rsidR="00EA78D1" w:rsidRPr="00E066E2" w:rsidRDefault="00565DB4" w:rsidP="00EA78D1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未开放评阅查看</w:t>
      </w:r>
    </w:p>
    <w:p w14:paraId="0FF3F954" w14:textId="7B41CB8B" w:rsidR="00EA78D1" w:rsidRPr="00E066E2" w:rsidRDefault="00EA78D1" w:rsidP="00EA78D1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262A9F04" wp14:editId="7A24387B">
            <wp:extent cx="5274310" cy="205740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FE72" w14:textId="7A2D53ED" w:rsidR="001F3BE3" w:rsidRPr="00E066E2" w:rsidRDefault="00C86D20" w:rsidP="00C86D20">
      <w:pPr>
        <w:jc w:val="center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1-</w:t>
      </w:r>
      <w:r w:rsidRPr="00E066E2">
        <w:rPr>
          <w:rFonts w:ascii="宋体" w:eastAsia="宋体" w:hAnsi="宋体"/>
          <w:sz w:val="28"/>
          <w:szCs w:val="28"/>
        </w:rPr>
        <w:t>6</w:t>
      </w:r>
    </w:p>
    <w:p w14:paraId="76101FD8" w14:textId="3BB6583B" w:rsidR="00A77894" w:rsidRPr="00E066E2" w:rsidRDefault="00A77894" w:rsidP="00A77894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开放评阅查看</w:t>
      </w:r>
    </w:p>
    <w:p w14:paraId="5AF7FBA6" w14:textId="1EB582D4" w:rsidR="00A77894" w:rsidRPr="00E066E2" w:rsidRDefault="00A77894" w:rsidP="00C86D20">
      <w:pPr>
        <w:jc w:val="center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E3B3CE8" wp14:editId="6919F519">
            <wp:extent cx="5274310" cy="2143125"/>
            <wp:effectExtent l="0" t="0" r="254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8BFAE" w14:textId="3BBC0C2E" w:rsidR="00A77894" w:rsidRPr="00E066E2" w:rsidRDefault="00A77894" w:rsidP="00C86D20">
      <w:pPr>
        <w:jc w:val="center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1-</w:t>
      </w:r>
      <w:r w:rsidRPr="00E066E2">
        <w:rPr>
          <w:rFonts w:ascii="宋体" w:eastAsia="宋体" w:hAnsi="宋体"/>
          <w:sz w:val="28"/>
          <w:szCs w:val="28"/>
        </w:rPr>
        <w:t>7</w:t>
      </w:r>
    </w:p>
    <w:p w14:paraId="62A4AFE3" w14:textId="67EEF100" w:rsidR="00C86D20" w:rsidRPr="00E066E2" w:rsidRDefault="00C86D20" w:rsidP="00C86D20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学生二次上传盲审论文</w:t>
      </w:r>
    </w:p>
    <w:p w14:paraId="78392278" w14:textId="589B352E" w:rsidR="00C86D20" w:rsidRPr="00E066E2" w:rsidRDefault="00C86D20" w:rsidP="00C86D20">
      <w:pPr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156D662" wp14:editId="79F9FC1D">
            <wp:extent cx="5274310" cy="2276475"/>
            <wp:effectExtent l="0" t="0" r="254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B8080" w14:textId="0C2945BF" w:rsidR="00C86D20" w:rsidRPr="00E066E2" w:rsidRDefault="00C86D20" w:rsidP="00C86D20">
      <w:pPr>
        <w:jc w:val="center"/>
        <w:rPr>
          <w:rFonts w:ascii="宋体" w:eastAsia="宋体" w:hAnsi="宋体"/>
          <w:sz w:val="28"/>
          <w:szCs w:val="28"/>
        </w:rPr>
      </w:pPr>
      <w:r w:rsidRPr="00E066E2">
        <w:rPr>
          <w:rFonts w:ascii="宋体" w:eastAsia="宋体" w:hAnsi="宋体" w:hint="eastAsia"/>
          <w:sz w:val="28"/>
          <w:szCs w:val="28"/>
        </w:rPr>
        <w:t>1-</w:t>
      </w:r>
      <w:r w:rsidR="00A77894" w:rsidRPr="00E066E2">
        <w:rPr>
          <w:rFonts w:ascii="宋体" w:eastAsia="宋体" w:hAnsi="宋体"/>
          <w:sz w:val="28"/>
          <w:szCs w:val="28"/>
        </w:rPr>
        <w:t>8</w:t>
      </w:r>
    </w:p>
    <w:sectPr w:rsidR="00C86D20" w:rsidRPr="00E0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255F" w14:textId="77777777" w:rsidR="00AC620D" w:rsidRDefault="00AC620D" w:rsidP="00082C6D">
      <w:r>
        <w:separator/>
      </w:r>
    </w:p>
  </w:endnote>
  <w:endnote w:type="continuationSeparator" w:id="0">
    <w:p w14:paraId="0196575C" w14:textId="77777777" w:rsidR="00AC620D" w:rsidRDefault="00AC620D" w:rsidP="0008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E69F6" w14:textId="77777777" w:rsidR="00AC620D" w:rsidRDefault="00AC620D" w:rsidP="00082C6D">
      <w:r>
        <w:separator/>
      </w:r>
    </w:p>
  </w:footnote>
  <w:footnote w:type="continuationSeparator" w:id="0">
    <w:p w14:paraId="75722315" w14:textId="77777777" w:rsidR="00AC620D" w:rsidRDefault="00AC620D" w:rsidP="0008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B50"/>
    <w:multiLevelType w:val="hybridMultilevel"/>
    <w:tmpl w:val="9CC6D2B6"/>
    <w:lvl w:ilvl="0" w:tplc="1DB86BD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FB0C3C"/>
    <w:multiLevelType w:val="hybridMultilevel"/>
    <w:tmpl w:val="3C88A428"/>
    <w:lvl w:ilvl="0" w:tplc="232C9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A3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C4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A3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C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A0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E8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E3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8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162C3F"/>
    <w:multiLevelType w:val="hybridMultilevel"/>
    <w:tmpl w:val="B122E4AE"/>
    <w:lvl w:ilvl="0" w:tplc="9A3A4EDC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5476779B"/>
    <w:multiLevelType w:val="hybridMultilevel"/>
    <w:tmpl w:val="ACE69CFE"/>
    <w:lvl w:ilvl="0" w:tplc="E1480D5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E9"/>
    <w:rsid w:val="000317A7"/>
    <w:rsid w:val="00036FE9"/>
    <w:rsid w:val="00065DC9"/>
    <w:rsid w:val="00082C6D"/>
    <w:rsid w:val="0008306F"/>
    <w:rsid w:val="00084F57"/>
    <w:rsid w:val="00093289"/>
    <w:rsid w:val="000F1BCD"/>
    <w:rsid w:val="00121CF2"/>
    <w:rsid w:val="001A6EDD"/>
    <w:rsid w:val="001B10AC"/>
    <w:rsid w:val="001B4629"/>
    <w:rsid w:val="001F3BE3"/>
    <w:rsid w:val="0021229F"/>
    <w:rsid w:val="00227DFE"/>
    <w:rsid w:val="00235FF0"/>
    <w:rsid w:val="00252DC2"/>
    <w:rsid w:val="002B5BC8"/>
    <w:rsid w:val="003018A0"/>
    <w:rsid w:val="00307F53"/>
    <w:rsid w:val="003951CB"/>
    <w:rsid w:val="003E6800"/>
    <w:rsid w:val="003F2552"/>
    <w:rsid w:val="00440E7E"/>
    <w:rsid w:val="00455812"/>
    <w:rsid w:val="00487B16"/>
    <w:rsid w:val="00493899"/>
    <w:rsid w:val="004E5D0A"/>
    <w:rsid w:val="004E5F4F"/>
    <w:rsid w:val="00542E07"/>
    <w:rsid w:val="0055173C"/>
    <w:rsid w:val="0055721F"/>
    <w:rsid w:val="0056428A"/>
    <w:rsid w:val="00565DB4"/>
    <w:rsid w:val="005F1521"/>
    <w:rsid w:val="00627DC6"/>
    <w:rsid w:val="00670036"/>
    <w:rsid w:val="0067287E"/>
    <w:rsid w:val="006952E8"/>
    <w:rsid w:val="006B2DC9"/>
    <w:rsid w:val="006D23B8"/>
    <w:rsid w:val="006E1EB5"/>
    <w:rsid w:val="007030B9"/>
    <w:rsid w:val="0072544B"/>
    <w:rsid w:val="00742311"/>
    <w:rsid w:val="007A20EE"/>
    <w:rsid w:val="007C28D4"/>
    <w:rsid w:val="007F53CD"/>
    <w:rsid w:val="008244B9"/>
    <w:rsid w:val="008923C4"/>
    <w:rsid w:val="008B676F"/>
    <w:rsid w:val="008C3656"/>
    <w:rsid w:val="008F0DB8"/>
    <w:rsid w:val="008F31FF"/>
    <w:rsid w:val="00971C05"/>
    <w:rsid w:val="009805FC"/>
    <w:rsid w:val="009B1815"/>
    <w:rsid w:val="00A07594"/>
    <w:rsid w:val="00A126AD"/>
    <w:rsid w:val="00A16590"/>
    <w:rsid w:val="00A37F47"/>
    <w:rsid w:val="00A77894"/>
    <w:rsid w:val="00AA6C09"/>
    <w:rsid w:val="00AC620D"/>
    <w:rsid w:val="00AD3521"/>
    <w:rsid w:val="00AD6316"/>
    <w:rsid w:val="00B157A6"/>
    <w:rsid w:val="00B575DF"/>
    <w:rsid w:val="00B658FB"/>
    <w:rsid w:val="00B814FB"/>
    <w:rsid w:val="00BC587D"/>
    <w:rsid w:val="00BE5556"/>
    <w:rsid w:val="00C32FB7"/>
    <w:rsid w:val="00C751B3"/>
    <w:rsid w:val="00C813F1"/>
    <w:rsid w:val="00C86D20"/>
    <w:rsid w:val="00CA0079"/>
    <w:rsid w:val="00CB2DA5"/>
    <w:rsid w:val="00CD7AF3"/>
    <w:rsid w:val="00CE636B"/>
    <w:rsid w:val="00D01D05"/>
    <w:rsid w:val="00D02494"/>
    <w:rsid w:val="00D31A0B"/>
    <w:rsid w:val="00D53D5B"/>
    <w:rsid w:val="00D73D79"/>
    <w:rsid w:val="00D90A14"/>
    <w:rsid w:val="00D90B0A"/>
    <w:rsid w:val="00DF0F25"/>
    <w:rsid w:val="00E066E2"/>
    <w:rsid w:val="00E64ECF"/>
    <w:rsid w:val="00EA50D7"/>
    <w:rsid w:val="00EA78D1"/>
    <w:rsid w:val="00EB4BAD"/>
    <w:rsid w:val="00EC6081"/>
    <w:rsid w:val="00ED2ED9"/>
    <w:rsid w:val="00EF0238"/>
    <w:rsid w:val="00F0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8A2CE"/>
  <w15:chartTrackingRefBased/>
  <w15:docId w15:val="{D798EDC4-611C-45B6-85AB-B5BDFBF2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6D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082C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C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C6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82C6D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F0F2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27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亮</dc:creator>
  <cp:keywords/>
  <dc:description/>
  <cp:lastModifiedBy>64651</cp:lastModifiedBy>
  <cp:revision>106</cp:revision>
  <dcterms:created xsi:type="dcterms:W3CDTF">2021-04-14T10:16:00Z</dcterms:created>
  <dcterms:modified xsi:type="dcterms:W3CDTF">2021-04-29T08:34:00Z</dcterms:modified>
</cp:coreProperties>
</file>